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61A" w:rsidRPr="00A847BE" w:rsidRDefault="00B7761A" w:rsidP="00B7761A">
      <w:pPr>
        <w:pStyle w:val="Nadpis6"/>
        <w:rPr>
          <w:spacing w:val="44"/>
          <w:sz w:val="40"/>
          <w:szCs w:val="40"/>
        </w:rPr>
      </w:pPr>
      <w:r w:rsidRPr="00A847BE">
        <w:rPr>
          <w:spacing w:val="44"/>
          <w:sz w:val="40"/>
          <w:szCs w:val="40"/>
        </w:rPr>
        <w:t>INFORMACE</w:t>
      </w:r>
    </w:p>
    <w:p w:rsidR="00B7761A" w:rsidRDefault="00B7761A" w:rsidP="00B7761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o komplexní pozemkové úpravě v katastrálním území </w:t>
      </w:r>
    </w:p>
    <w:p w:rsidR="00B7761A" w:rsidRDefault="004F3C1E" w:rsidP="00B7761A">
      <w:pPr>
        <w:jc w:val="center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 xml:space="preserve">Dolní Újezd </w:t>
      </w:r>
      <w:r w:rsidR="00B7761A">
        <w:rPr>
          <w:b/>
          <w:bCs/>
          <w:sz w:val="28"/>
          <w:szCs w:val="20"/>
        </w:rPr>
        <w:t>u Lipníka nad Bečvou</w:t>
      </w:r>
    </w:p>
    <w:p w:rsidR="00B7761A" w:rsidRPr="00C61482" w:rsidRDefault="00B7761A" w:rsidP="00B7761A">
      <w:pPr>
        <w:pStyle w:val="Nadpis4"/>
        <w:spacing w:after="1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Komplexní pozemková úprava byla vyvolána stavbou dálnice D1 (</w:t>
      </w:r>
      <w:r w:rsidRPr="00B7761A">
        <w:rPr>
          <w:rFonts w:ascii="Times New Roman" w:hAnsi="Times New Roman"/>
          <w:sz w:val="22"/>
          <w:szCs w:val="22"/>
        </w:rPr>
        <w:t>stavba 0137</w:t>
      </w:r>
      <w:r>
        <w:rPr>
          <w:rFonts w:ascii="Times New Roman" w:hAnsi="Times New Roman"/>
          <w:sz w:val="22"/>
          <w:szCs w:val="22"/>
        </w:rPr>
        <w:t xml:space="preserve"> – Přerov – Lipník nad Bečvou) a zahájena dle </w:t>
      </w:r>
      <w:r w:rsidRPr="00C61482">
        <w:rPr>
          <w:rFonts w:ascii="Times New Roman" w:hAnsi="Times New Roman"/>
          <w:sz w:val="22"/>
          <w:szCs w:val="22"/>
        </w:rPr>
        <w:t xml:space="preserve">§ 6 zákona č. 139/2002 Sb., o pozemkových úpravách a pozemkových úřadech (dále jen „zákon“), formou oznámení o zahájení pozemkových úprav, které bylo vyvěšeno na úředních deskách pozemkového a obecního úřadu ve dnech </w:t>
      </w:r>
      <w:r w:rsidR="004F3C1E">
        <w:rPr>
          <w:rFonts w:ascii="Times New Roman" w:hAnsi="Times New Roman"/>
          <w:sz w:val="22"/>
          <w:szCs w:val="22"/>
        </w:rPr>
        <w:br/>
        <w:t>17. 4</w:t>
      </w:r>
      <w:r>
        <w:rPr>
          <w:rFonts w:ascii="Times New Roman" w:hAnsi="Times New Roman"/>
          <w:sz w:val="22"/>
          <w:szCs w:val="22"/>
        </w:rPr>
        <w:t xml:space="preserve">. </w:t>
      </w:r>
      <w:r w:rsidRPr="00C61482">
        <w:rPr>
          <w:rFonts w:ascii="Times New Roman" w:hAnsi="Times New Roman"/>
          <w:sz w:val="22"/>
          <w:szCs w:val="22"/>
        </w:rPr>
        <w:t xml:space="preserve">– </w:t>
      </w:r>
      <w:r w:rsidR="004F3C1E">
        <w:rPr>
          <w:rFonts w:ascii="Times New Roman" w:hAnsi="Times New Roman"/>
          <w:sz w:val="22"/>
          <w:szCs w:val="22"/>
        </w:rPr>
        <w:t>4</w:t>
      </w:r>
      <w:r w:rsidRPr="00C61482">
        <w:rPr>
          <w:rFonts w:ascii="Times New Roman" w:hAnsi="Times New Roman"/>
          <w:sz w:val="22"/>
          <w:szCs w:val="22"/>
        </w:rPr>
        <w:t xml:space="preserve">. </w:t>
      </w:r>
      <w:r w:rsidR="004F3C1E">
        <w:rPr>
          <w:rFonts w:ascii="Times New Roman" w:hAnsi="Times New Roman"/>
          <w:sz w:val="22"/>
          <w:szCs w:val="22"/>
        </w:rPr>
        <w:t>5</w:t>
      </w:r>
      <w:r>
        <w:rPr>
          <w:rFonts w:ascii="Times New Roman" w:hAnsi="Times New Roman"/>
          <w:sz w:val="22"/>
          <w:szCs w:val="22"/>
        </w:rPr>
        <w:t xml:space="preserve">. 2015. </w:t>
      </w:r>
      <w:r w:rsidR="004F3C1E">
        <w:rPr>
          <w:rFonts w:ascii="Times New Roman" w:hAnsi="Times New Roman"/>
          <w:sz w:val="22"/>
          <w:szCs w:val="22"/>
        </w:rPr>
        <w:t>Zakázku vyhrála</w:t>
      </w:r>
      <w:r w:rsidR="000C687E">
        <w:rPr>
          <w:rFonts w:ascii="Times New Roman" w:hAnsi="Times New Roman"/>
          <w:sz w:val="22"/>
          <w:szCs w:val="22"/>
        </w:rPr>
        <w:t xml:space="preserve"> </w:t>
      </w:r>
      <w:r w:rsidR="004F3C1E">
        <w:rPr>
          <w:rFonts w:ascii="Times New Roman" w:hAnsi="Times New Roman"/>
          <w:sz w:val="22"/>
          <w:szCs w:val="22"/>
        </w:rPr>
        <w:t>firma GEODETIKA s.r.o. z Prostějova</w:t>
      </w:r>
      <w:r w:rsidR="000C687E">
        <w:rPr>
          <w:rFonts w:ascii="Times New Roman" w:hAnsi="Times New Roman"/>
          <w:sz w:val="22"/>
          <w:szCs w:val="22"/>
        </w:rPr>
        <w:t>. Smlouva o dílo byla podepsána dne 2</w:t>
      </w:r>
      <w:r w:rsidR="004F3C1E">
        <w:rPr>
          <w:rFonts w:ascii="Times New Roman" w:hAnsi="Times New Roman"/>
          <w:sz w:val="22"/>
          <w:szCs w:val="22"/>
        </w:rPr>
        <w:t>7</w:t>
      </w:r>
      <w:r w:rsidR="000C687E">
        <w:rPr>
          <w:rFonts w:ascii="Times New Roman" w:hAnsi="Times New Roman"/>
          <w:sz w:val="22"/>
          <w:szCs w:val="22"/>
        </w:rPr>
        <w:t xml:space="preserve">. </w:t>
      </w:r>
      <w:r w:rsidR="004F3C1E">
        <w:rPr>
          <w:rFonts w:ascii="Times New Roman" w:hAnsi="Times New Roman"/>
          <w:sz w:val="22"/>
          <w:szCs w:val="22"/>
        </w:rPr>
        <w:t>3</w:t>
      </w:r>
      <w:r w:rsidR="000C687E">
        <w:rPr>
          <w:rFonts w:ascii="Times New Roman" w:hAnsi="Times New Roman"/>
          <w:sz w:val="22"/>
          <w:szCs w:val="22"/>
        </w:rPr>
        <w:t xml:space="preserve">. 2015. </w:t>
      </w:r>
    </w:p>
    <w:p w:rsidR="00B7761A" w:rsidRPr="00C61482" w:rsidRDefault="00B7761A" w:rsidP="00B7761A">
      <w:pPr>
        <w:pStyle w:val="Nadpis4"/>
        <w:spacing w:before="0" w:after="120"/>
        <w:jc w:val="both"/>
        <w:rPr>
          <w:rFonts w:ascii="Times New Roman" w:hAnsi="Times New Roman"/>
          <w:b w:val="0"/>
          <w:sz w:val="22"/>
          <w:szCs w:val="22"/>
        </w:rPr>
      </w:pPr>
      <w:r w:rsidRPr="00C61482">
        <w:rPr>
          <w:rFonts w:ascii="Times New Roman" w:hAnsi="Times New Roman"/>
          <w:b w:val="0"/>
          <w:sz w:val="22"/>
          <w:szCs w:val="22"/>
        </w:rPr>
        <w:t>Předmětem řízení jsou všechny pozemky v tzv. obvodu pozemkových úprav bez ohledu na dosavadní způsob využívání a existující vlastnické a užívací vztahy k nim. Neřeší se pozemky v zastavěném území obce a větší lesní komplexy. S obvodem pozemkových úprav, tj. s rozsahem řešeného území, budou vlastníci seznámeni na úvodním jednání.</w:t>
      </w:r>
    </w:p>
    <w:p w:rsidR="00B7761A" w:rsidRPr="00C61482" w:rsidRDefault="00B7761A" w:rsidP="00B7761A">
      <w:pPr>
        <w:pStyle w:val="Nadpis4"/>
        <w:spacing w:before="0" w:after="120"/>
        <w:jc w:val="both"/>
        <w:rPr>
          <w:rFonts w:ascii="Times New Roman" w:hAnsi="Times New Roman"/>
          <w:b w:val="0"/>
          <w:sz w:val="22"/>
          <w:szCs w:val="22"/>
        </w:rPr>
      </w:pPr>
      <w:r w:rsidRPr="00C61482">
        <w:rPr>
          <w:rFonts w:ascii="Times New Roman" w:hAnsi="Times New Roman"/>
          <w:b w:val="0"/>
          <w:sz w:val="22"/>
          <w:szCs w:val="22"/>
        </w:rPr>
        <w:t>Dle § 2 zákona se pozemkovými úpravami ve veřejném zájmu prostorově a funkčně uspořádávají pozemky, scelují se nebo dělí a zabezpečuje se jimi přístupnost a využití pozemků a vyrovnání jejich hranic tak, aby se vytvořily podmínky pro racionální hospodaření vlastníků půdy. V těchto souvislostech původní pozemky zanikají a zároveň se vytvářejí pozemky nové, k nimž se uspořádávají vlastnická práva a s nimi související věcná břemena. Současně se jimi zajišťují podmínky pro zlepšení kvality života ve venkovských oblastech včetně napomáhání diver</w:t>
      </w:r>
      <w:r>
        <w:rPr>
          <w:rFonts w:ascii="Times New Roman" w:hAnsi="Times New Roman"/>
          <w:b w:val="0"/>
          <w:sz w:val="22"/>
          <w:szCs w:val="22"/>
        </w:rPr>
        <w:t>zifikace hospodářské činnosti a </w:t>
      </w:r>
      <w:r w:rsidRPr="00C61482">
        <w:rPr>
          <w:rFonts w:ascii="Times New Roman" w:hAnsi="Times New Roman"/>
          <w:b w:val="0"/>
          <w:sz w:val="22"/>
          <w:szCs w:val="22"/>
        </w:rPr>
        <w:t>zlepšování konkurenceschopnosti zemědělství, zlepšení životního prostředí, ochranu a zúrodnění půdního fondu, vodní hospodářství zejména v oblasti snižování nepříznivých účinků povodní a řešení odtokových poměrů v krajině a zvýšení ekologické stability krajiny. Výsledky pozemkových úprav slouží pro obnovu katastrálního operátu a jako neopomenutelný podklad pro územní plánování.</w:t>
      </w:r>
    </w:p>
    <w:p w:rsidR="00B7761A" w:rsidRPr="00C61482" w:rsidRDefault="00B7761A" w:rsidP="00B7761A">
      <w:pPr>
        <w:rPr>
          <w:sz w:val="22"/>
          <w:szCs w:val="22"/>
        </w:rPr>
      </w:pPr>
      <w:r w:rsidRPr="00C61482">
        <w:rPr>
          <w:sz w:val="22"/>
          <w:szCs w:val="22"/>
        </w:rPr>
        <w:t>Význam pozemkových úprav pro vlastníky pozemků a jejich uživatele</w:t>
      </w:r>
      <w:r w:rsidR="003D5F11">
        <w:rPr>
          <w:sz w:val="22"/>
          <w:szCs w:val="22"/>
        </w:rPr>
        <w:t xml:space="preserve"> – pachtýře (</w:t>
      </w:r>
      <w:r w:rsidRPr="00C61482">
        <w:rPr>
          <w:sz w:val="22"/>
          <w:szCs w:val="22"/>
        </w:rPr>
        <w:t>nájemce</w:t>
      </w:r>
      <w:r w:rsidR="003D5F11">
        <w:rPr>
          <w:sz w:val="22"/>
          <w:szCs w:val="22"/>
        </w:rPr>
        <w:t>)</w:t>
      </w:r>
      <w:r w:rsidRPr="00C61482">
        <w:rPr>
          <w:sz w:val="22"/>
          <w:szCs w:val="22"/>
        </w:rPr>
        <w:t>:</w:t>
      </w:r>
    </w:p>
    <w:p w:rsidR="00B7761A" w:rsidRPr="00C61482" w:rsidRDefault="00B7761A" w:rsidP="00B7761A">
      <w:pPr>
        <w:numPr>
          <w:ilvl w:val="0"/>
          <w:numId w:val="1"/>
        </w:numPr>
        <w:rPr>
          <w:sz w:val="22"/>
          <w:szCs w:val="22"/>
        </w:rPr>
      </w:pPr>
      <w:r w:rsidRPr="00C61482">
        <w:rPr>
          <w:sz w:val="22"/>
          <w:szCs w:val="22"/>
        </w:rPr>
        <w:t xml:space="preserve">upřesnění vlastnictví pozemků </w:t>
      </w:r>
      <w:r w:rsidR="003D5F11">
        <w:rPr>
          <w:sz w:val="22"/>
          <w:szCs w:val="22"/>
        </w:rPr>
        <w:t xml:space="preserve">(jejich </w:t>
      </w:r>
      <w:r w:rsidRPr="00C61482">
        <w:rPr>
          <w:sz w:val="22"/>
          <w:szCs w:val="22"/>
        </w:rPr>
        <w:t>výměr</w:t>
      </w:r>
      <w:r w:rsidR="003D5F11">
        <w:rPr>
          <w:sz w:val="22"/>
          <w:szCs w:val="22"/>
        </w:rPr>
        <w:t>a i poloha)</w:t>
      </w:r>
    </w:p>
    <w:p w:rsidR="00B7761A" w:rsidRPr="00C61482" w:rsidRDefault="00B7761A" w:rsidP="00B7761A">
      <w:pPr>
        <w:numPr>
          <w:ilvl w:val="0"/>
          <w:numId w:val="1"/>
        </w:numPr>
        <w:rPr>
          <w:sz w:val="22"/>
          <w:szCs w:val="22"/>
        </w:rPr>
      </w:pPr>
      <w:r w:rsidRPr="00C61482">
        <w:rPr>
          <w:sz w:val="22"/>
          <w:szCs w:val="22"/>
        </w:rPr>
        <w:t>možnost scelení pozemků a jejich bezplatné vytyčení v terénu</w:t>
      </w:r>
    </w:p>
    <w:p w:rsidR="00B7761A" w:rsidRPr="00C61482" w:rsidRDefault="00B7761A" w:rsidP="00B7761A">
      <w:pPr>
        <w:numPr>
          <w:ilvl w:val="0"/>
          <w:numId w:val="1"/>
        </w:numPr>
        <w:rPr>
          <w:sz w:val="22"/>
          <w:szCs w:val="22"/>
        </w:rPr>
      </w:pPr>
      <w:r w:rsidRPr="00C61482">
        <w:rPr>
          <w:sz w:val="22"/>
          <w:szCs w:val="22"/>
        </w:rPr>
        <w:t>úprava tvaru pozemků</w:t>
      </w:r>
    </w:p>
    <w:p w:rsidR="00B7761A" w:rsidRPr="00C61482" w:rsidRDefault="00B7761A" w:rsidP="00B7761A">
      <w:pPr>
        <w:numPr>
          <w:ilvl w:val="0"/>
          <w:numId w:val="1"/>
        </w:numPr>
        <w:rPr>
          <w:sz w:val="22"/>
          <w:szCs w:val="22"/>
        </w:rPr>
      </w:pPr>
      <w:r w:rsidRPr="00C61482">
        <w:rPr>
          <w:sz w:val="22"/>
          <w:szCs w:val="22"/>
        </w:rPr>
        <w:t>možnost reálného rozdělení spoluvlastnictví</w:t>
      </w:r>
    </w:p>
    <w:p w:rsidR="00B7761A" w:rsidRPr="00C61482" w:rsidRDefault="00B7761A" w:rsidP="00B7761A">
      <w:pPr>
        <w:numPr>
          <w:ilvl w:val="0"/>
          <w:numId w:val="1"/>
        </w:numPr>
        <w:rPr>
          <w:sz w:val="22"/>
          <w:szCs w:val="22"/>
        </w:rPr>
      </w:pPr>
      <w:r w:rsidRPr="00C61482">
        <w:rPr>
          <w:sz w:val="22"/>
          <w:szCs w:val="22"/>
        </w:rPr>
        <w:t>zpřístupnění pozemků vytvořením sítě polních cest</w:t>
      </w:r>
    </w:p>
    <w:p w:rsidR="00B7761A" w:rsidRPr="00C61482" w:rsidRDefault="00B7761A" w:rsidP="00B7761A">
      <w:pPr>
        <w:numPr>
          <w:ilvl w:val="0"/>
          <w:numId w:val="1"/>
        </w:numPr>
        <w:rPr>
          <w:sz w:val="22"/>
          <w:szCs w:val="22"/>
        </w:rPr>
      </w:pPr>
      <w:r w:rsidRPr="00C61482">
        <w:rPr>
          <w:sz w:val="22"/>
          <w:szCs w:val="22"/>
        </w:rPr>
        <w:t>možnost zahájení užívaní svých pozemků (před pozemkovou úpravou nepřístupných)</w:t>
      </w:r>
    </w:p>
    <w:p w:rsidR="00B7761A" w:rsidRPr="00C61482" w:rsidRDefault="00B7761A" w:rsidP="00B7761A">
      <w:pPr>
        <w:numPr>
          <w:ilvl w:val="0"/>
          <w:numId w:val="1"/>
        </w:numPr>
        <w:rPr>
          <w:sz w:val="22"/>
          <w:szCs w:val="22"/>
        </w:rPr>
      </w:pPr>
      <w:r w:rsidRPr="00C61482">
        <w:rPr>
          <w:sz w:val="22"/>
          <w:szCs w:val="22"/>
        </w:rPr>
        <w:t>ukončení zatímního užívání cizích pozemků</w:t>
      </w:r>
    </w:p>
    <w:p w:rsidR="00B7761A" w:rsidRPr="00C61482" w:rsidRDefault="00B7761A" w:rsidP="00B7761A">
      <w:pPr>
        <w:numPr>
          <w:ilvl w:val="0"/>
          <w:numId w:val="1"/>
        </w:numPr>
        <w:rPr>
          <w:sz w:val="22"/>
          <w:szCs w:val="22"/>
        </w:rPr>
      </w:pPr>
      <w:r w:rsidRPr="00C61482">
        <w:rPr>
          <w:sz w:val="22"/>
          <w:szCs w:val="22"/>
        </w:rPr>
        <w:t>uzavření nových nájemních smluv na již zcela přesnou výměru jednotlivých parcel</w:t>
      </w:r>
    </w:p>
    <w:p w:rsidR="00B7761A" w:rsidRPr="00C61482" w:rsidRDefault="00B7761A" w:rsidP="00B7761A">
      <w:pPr>
        <w:numPr>
          <w:ilvl w:val="0"/>
          <w:numId w:val="1"/>
        </w:numPr>
        <w:rPr>
          <w:sz w:val="22"/>
          <w:szCs w:val="22"/>
        </w:rPr>
      </w:pPr>
      <w:r w:rsidRPr="00C61482">
        <w:rPr>
          <w:sz w:val="22"/>
          <w:szCs w:val="22"/>
        </w:rPr>
        <w:t>lustrování pozemků (dohledání neznámých či zemřelých osob)</w:t>
      </w:r>
    </w:p>
    <w:p w:rsidR="00B7761A" w:rsidRPr="00C61482" w:rsidRDefault="00B7761A" w:rsidP="00B7761A">
      <w:pPr>
        <w:rPr>
          <w:sz w:val="22"/>
          <w:szCs w:val="22"/>
        </w:rPr>
      </w:pPr>
    </w:p>
    <w:p w:rsidR="00B7761A" w:rsidRPr="00C61482" w:rsidRDefault="00B7761A" w:rsidP="00B7761A">
      <w:pPr>
        <w:jc w:val="both"/>
        <w:rPr>
          <w:sz w:val="22"/>
          <w:szCs w:val="22"/>
        </w:rPr>
      </w:pPr>
      <w:r w:rsidRPr="00C61482">
        <w:rPr>
          <w:sz w:val="22"/>
          <w:szCs w:val="22"/>
        </w:rPr>
        <w:t>Význam pozemkových úprav pro obce:</w:t>
      </w:r>
    </w:p>
    <w:p w:rsidR="00B7761A" w:rsidRPr="00C61482" w:rsidRDefault="00B7761A" w:rsidP="00B7761A">
      <w:pPr>
        <w:numPr>
          <w:ilvl w:val="0"/>
          <w:numId w:val="2"/>
        </w:numPr>
        <w:jc w:val="both"/>
        <w:rPr>
          <w:sz w:val="22"/>
          <w:szCs w:val="22"/>
        </w:rPr>
      </w:pPr>
      <w:r w:rsidRPr="00C61482">
        <w:rPr>
          <w:sz w:val="22"/>
          <w:szCs w:val="22"/>
        </w:rPr>
        <w:t>zprůhlednění vlastnických vztahů k pozemkům</w:t>
      </w:r>
    </w:p>
    <w:p w:rsidR="00B7761A" w:rsidRPr="00C61482" w:rsidRDefault="00B7761A" w:rsidP="00B7761A">
      <w:pPr>
        <w:numPr>
          <w:ilvl w:val="0"/>
          <w:numId w:val="2"/>
        </w:numPr>
        <w:jc w:val="both"/>
        <w:rPr>
          <w:sz w:val="22"/>
          <w:szCs w:val="22"/>
        </w:rPr>
      </w:pPr>
      <w:r w:rsidRPr="00C61482">
        <w:rPr>
          <w:sz w:val="22"/>
          <w:szCs w:val="22"/>
        </w:rPr>
        <w:t>vymezení původního církevního majetku ze státní půdy</w:t>
      </w:r>
    </w:p>
    <w:p w:rsidR="00B7761A" w:rsidRPr="00C61482" w:rsidRDefault="00B7761A" w:rsidP="00B7761A">
      <w:pPr>
        <w:numPr>
          <w:ilvl w:val="0"/>
          <w:numId w:val="2"/>
        </w:numPr>
        <w:jc w:val="both"/>
        <w:rPr>
          <w:sz w:val="22"/>
          <w:szCs w:val="22"/>
        </w:rPr>
      </w:pPr>
      <w:r w:rsidRPr="00C61482">
        <w:rPr>
          <w:sz w:val="22"/>
          <w:szCs w:val="22"/>
        </w:rPr>
        <w:t>převedení většiny pozemků pod navrženými společnými zařízeními do vlastnictví</w:t>
      </w:r>
    </w:p>
    <w:p w:rsidR="00B7761A" w:rsidRPr="00C61482" w:rsidRDefault="00D2060B" w:rsidP="00B7761A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obce +</w:t>
      </w:r>
      <w:r w:rsidR="00B7761A" w:rsidRPr="00C61482">
        <w:rPr>
          <w:sz w:val="22"/>
          <w:szCs w:val="22"/>
        </w:rPr>
        <w:t xml:space="preserve"> zjednodušení jejich budoucí realizace</w:t>
      </w:r>
    </w:p>
    <w:p w:rsidR="00B7761A" w:rsidRPr="00C61482" w:rsidRDefault="00B7761A" w:rsidP="00B7761A">
      <w:pPr>
        <w:numPr>
          <w:ilvl w:val="0"/>
          <w:numId w:val="2"/>
        </w:numPr>
        <w:jc w:val="both"/>
        <w:rPr>
          <w:sz w:val="22"/>
          <w:szCs w:val="22"/>
        </w:rPr>
      </w:pPr>
      <w:r w:rsidRPr="00C61482">
        <w:rPr>
          <w:sz w:val="22"/>
          <w:szCs w:val="22"/>
        </w:rPr>
        <w:t xml:space="preserve">realizace prvků společných zařízení pozemkovým úřadem ze státních prostředků </w:t>
      </w:r>
      <w:r w:rsidR="00D2060B">
        <w:rPr>
          <w:sz w:val="22"/>
          <w:szCs w:val="22"/>
        </w:rPr>
        <w:br/>
      </w:r>
      <w:r w:rsidRPr="00C61482">
        <w:rPr>
          <w:sz w:val="22"/>
          <w:szCs w:val="22"/>
        </w:rPr>
        <w:t xml:space="preserve">nebo </w:t>
      </w:r>
      <w:r w:rsidR="00D2060B">
        <w:rPr>
          <w:sz w:val="22"/>
          <w:szCs w:val="22"/>
        </w:rPr>
        <w:t xml:space="preserve">evropských </w:t>
      </w:r>
      <w:r w:rsidRPr="00C61482">
        <w:rPr>
          <w:sz w:val="22"/>
          <w:szCs w:val="22"/>
        </w:rPr>
        <w:t>zdrojů</w:t>
      </w:r>
      <w:r w:rsidR="00D2060B">
        <w:rPr>
          <w:sz w:val="22"/>
          <w:szCs w:val="22"/>
        </w:rPr>
        <w:t xml:space="preserve">, včetně </w:t>
      </w:r>
      <w:r w:rsidRPr="00C61482">
        <w:rPr>
          <w:sz w:val="22"/>
          <w:szCs w:val="22"/>
        </w:rPr>
        <w:t>jejich převedení do majetku obce</w:t>
      </w:r>
    </w:p>
    <w:p w:rsidR="00D2060B" w:rsidRDefault="00B7761A" w:rsidP="00B7761A">
      <w:pPr>
        <w:numPr>
          <w:ilvl w:val="0"/>
          <w:numId w:val="2"/>
        </w:numPr>
        <w:jc w:val="both"/>
        <w:rPr>
          <w:sz w:val="22"/>
          <w:szCs w:val="22"/>
        </w:rPr>
      </w:pPr>
      <w:r w:rsidRPr="00D2060B">
        <w:rPr>
          <w:sz w:val="22"/>
          <w:szCs w:val="22"/>
        </w:rPr>
        <w:t xml:space="preserve">snížení pohybu zemědělské techniky </w:t>
      </w:r>
      <w:r w:rsidR="00D2060B" w:rsidRPr="00D2060B">
        <w:rPr>
          <w:sz w:val="22"/>
          <w:szCs w:val="22"/>
        </w:rPr>
        <w:t xml:space="preserve">v zastavěném území </w:t>
      </w:r>
      <w:r w:rsidRPr="00D2060B">
        <w:rPr>
          <w:sz w:val="22"/>
          <w:szCs w:val="22"/>
        </w:rPr>
        <w:t xml:space="preserve">obce </w:t>
      </w:r>
      <w:r w:rsidR="00D2060B" w:rsidRPr="00D2060B">
        <w:rPr>
          <w:sz w:val="22"/>
          <w:szCs w:val="22"/>
        </w:rPr>
        <w:t xml:space="preserve">díky </w:t>
      </w:r>
      <w:r w:rsidRPr="00D2060B">
        <w:rPr>
          <w:sz w:val="22"/>
          <w:szCs w:val="22"/>
        </w:rPr>
        <w:t>realizac</w:t>
      </w:r>
      <w:r w:rsidR="00D2060B" w:rsidRPr="00D2060B">
        <w:rPr>
          <w:sz w:val="22"/>
          <w:szCs w:val="22"/>
        </w:rPr>
        <w:t>i</w:t>
      </w:r>
      <w:r w:rsidRPr="00D2060B">
        <w:rPr>
          <w:sz w:val="22"/>
          <w:szCs w:val="22"/>
        </w:rPr>
        <w:t xml:space="preserve"> </w:t>
      </w:r>
      <w:r w:rsidR="00D2060B">
        <w:rPr>
          <w:sz w:val="22"/>
          <w:szCs w:val="22"/>
        </w:rPr>
        <w:t>mnohostranně</w:t>
      </w:r>
      <w:r w:rsidR="00D2060B" w:rsidRPr="00D2060B">
        <w:rPr>
          <w:sz w:val="22"/>
          <w:szCs w:val="22"/>
        </w:rPr>
        <w:t xml:space="preserve"> využitelných </w:t>
      </w:r>
      <w:r w:rsidRPr="00D2060B">
        <w:rPr>
          <w:sz w:val="22"/>
          <w:szCs w:val="22"/>
        </w:rPr>
        <w:t xml:space="preserve">polních cest v rámci schválených pozemkových úprav </w:t>
      </w:r>
    </w:p>
    <w:p w:rsidR="00B7761A" w:rsidRPr="00D2060B" w:rsidRDefault="00B7761A" w:rsidP="00B7761A">
      <w:pPr>
        <w:numPr>
          <w:ilvl w:val="0"/>
          <w:numId w:val="2"/>
        </w:numPr>
        <w:jc w:val="both"/>
        <w:rPr>
          <w:sz w:val="22"/>
          <w:szCs w:val="22"/>
        </w:rPr>
      </w:pPr>
      <w:r w:rsidRPr="00D2060B">
        <w:rPr>
          <w:sz w:val="22"/>
          <w:szCs w:val="22"/>
        </w:rPr>
        <w:t xml:space="preserve">vyřešení neškodného odvedení povrchových vod a </w:t>
      </w:r>
      <w:r w:rsidR="00D2060B">
        <w:rPr>
          <w:sz w:val="22"/>
          <w:szCs w:val="22"/>
        </w:rPr>
        <w:t xml:space="preserve">přispění k </w:t>
      </w:r>
      <w:r w:rsidRPr="00D2060B">
        <w:rPr>
          <w:sz w:val="22"/>
          <w:szCs w:val="22"/>
        </w:rPr>
        <w:t>ochran</w:t>
      </w:r>
      <w:r w:rsidR="00D2060B">
        <w:rPr>
          <w:sz w:val="22"/>
          <w:szCs w:val="22"/>
        </w:rPr>
        <w:t>ě</w:t>
      </w:r>
      <w:r w:rsidRPr="00D2060B">
        <w:rPr>
          <w:sz w:val="22"/>
          <w:szCs w:val="22"/>
        </w:rPr>
        <w:t xml:space="preserve"> území před </w:t>
      </w:r>
      <w:r w:rsidR="00D2060B">
        <w:rPr>
          <w:sz w:val="22"/>
          <w:szCs w:val="22"/>
        </w:rPr>
        <w:t>povodně</w:t>
      </w:r>
      <w:r w:rsidRPr="00D2060B">
        <w:rPr>
          <w:sz w:val="22"/>
          <w:szCs w:val="22"/>
        </w:rPr>
        <w:t>mi p</w:t>
      </w:r>
      <w:r w:rsidR="00D2060B">
        <w:rPr>
          <w:sz w:val="22"/>
          <w:szCs w:val="22"/>
        </w:rPr>
        <w:t>rostřednictvím</w:t>
      </w:r>
      <w:r w:rsidRPr="00D2060B">
        <w:rPr>
          <w:sz w:val="22"/>
          <w:szCs w:val="22"/>
        </w:rPr>
        <w:t xml:space="preserve"> realizace protierozních a vodohospodářských opatření</w:t>
      </w:r>
    </w:p>
    <w:p w:rsidR="00D2060B" w:rsidRDefault="00B7761A" w:rsidP="00B7761A">
      <w:pPr>
        <w:numPr>
          <w:ilvl w:val="0"/>
          <w:numId w:val="2"/>
        </w:numPr>
        <w:jc w:val="both"/>
        <w:rPr>
          <w:sz w:val="22"/>
          <w:szCs w:val="22"/>
        </w:rPr>
      </w:pPr>
      <w:r w:rsidRPr="00D2060B">
        <w:rPr>
          <w:sz w:val="22"/>
          <w:szCs w:val="22"/>
        </w:rPr>
        <w:t xml:space="preserve">zvýšení ekologické stability a </w:t>
      </w:r>
      <w:r w:rsidR="00B855BC">
        <w:rPr>
          <w:sz w:val="22"/>
          <w:szCs w:val="22"/>
        </w:rPr>
        <w:t xml:space="preserve">biodiverzity krajinného prostoru </w:t>
      </w:r>
      <w:r w:rsidRPr="00D2060B">
        <w:rPr>
          <w:sz w:val="22"/>
          <w:szCs w:val="22"/>
        </w:rPr>
        <w:t xml:space="preserve">v důsledku výsadby </w:t>
      </w:r>
      <w:r w:rsidR="00D2060B">
        <w:rPr>
          <w:sz w:val="22"/>
          <w:szCs w:val="22"/>
        </w:rPr>
        <w:t>skladebných částí územního systému ekologické stability</w:t>
      </w:r>
      <w:r w:rsidR="0096588C">
        <w:rPr>
          <w:sz w:val="22"/>
          <w:szCs w:val="22"/>
        </w:rPr>
        <w:t xml:space="preserve"> (ÚSES)</w:t>
      </w:r>
    </w:p>
    <w:p w:rsidR="00B7761A" w:rsidRPr="00D2060B" w:rsidRDefault="00B7761A" w:rsidP="00B7761A">
      <w:pPr>
        <w:numPr>
          <w:ilvl w:val="0"/>
          <w:numId w:val="2"/>
        </w:numPr>
        <w:jc w:val="both"/>
        <w:rPr>
          <w:sz w:val="22"/>
          <w:szCs w:val="22"/>
        </w:rPr>
      </w:pPr>
      <w:r w:rsidRPr="00D2060B">
        <w:rPr>
          <w:sz w:val="22"/>
          <w:szCs w:val="22"/>
        </w:rPr>
        <w:t>zjednodušení a zlevnění zpracování územního plánu obce</w:t>
      </w:r>
    </w:p>
    <w:p w:rsidR="00B7761A" w:rsidRPr="00B855BC" w:rsidRDefault="00B7761A" w:rsidP="00B7761A">
      <w:pPr>
        <w:numPr>
          <w:ilvl w:val="0"/>
          <w:numId w:val="2"/>
        </w:numPr>
        <w:jc w:val="both"/>
        <w:rPr>
          <w:sz w:val="22"/>
          <w:szCs w:val="22"/>
        </w:rPr>
      </w:pPr>
      <w:r w:rsidRPr="00B855BC">
        <w:rPr>
          <w:sz w:val="22"/>
          <w:szCs w:val="22"/>
        </w:rPr>
        <w:t>konkretizace některých prvků dle platného územního plánu až na úroveň jednotlivých</w:t>
      </w:r>
      <w:r w:rsidR="00B855BC">
        <w:rPr>
          <w:sz w:val="22"/>
          <w:szCs w:val="22"/>
        </w:rPr>
        <w:t xml:space="preserve"> </w:t>
      </w:r>
      <w:r w:rsidRPr="00B855BC">
        <w:rPr>
          <w:sz w:val="22"/>
          <w:szCs w:val="22"/>
        </w:rPr>
        <w:t>parcel</w:t>
      </w:r>
    </w:p>
    <w:p w:rsidR="00B7761A" w:rsidRPr="00C61482" w:rsidRDefault="00B7761A" w:rsidP="00B7761A">
      <w:pPr>
        <w:numPr>
          <w:ilvl w:val="0"/>
          <w:numId w:val="2"/>
        </w:numPr>
        <w:jc w:val="both"/>
        <w:rPr>
          <w:sz w:val="22"/>
          <w:szCs w:val="22"/>
        </w:rPr>
      </w:pPr>
      <w:r w:rsidRPr="00C61482">
        <w:rPr>
          <w:sz w:val="22"/>
          <w:szCs w:val="22"/>
        </w:rPr>
        <w:t>nové uspořádání pozemků tak, aby byly přístupné a zemědělský využitelné i po realizaci</w:t>
      </w:r>
    </w:p>
    <w:p w:rsidR="00B855BC" w:rsidRDefault="00B855BC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B7761A" w:rsidRPr="00C61482" w:rsidRDefault="00B7761A" w:rsidP="00B7761A">
      <w:pPr>
        <w:rPr>
          <w:sz w:val="22"/>
          <w:szCs w:val="22"/>
        </w:rPr>
      </w:pPr>
    </w:p>
    <w:p w:rsidR="00B7761A" w:rsidRPr="00C61482" w:rsidRDefault="00B7761A" w:rsidP="00B7761A">
      <w:pPr>
        <w:jc w:val="both"/>
        <w:rPr>
          <w:sz w:val="22"/>
          <w:szCs w:val="22"/>
        </w:rPr>
      </w:pPr>
      <w:r w:rsidRPr="00C61482">
        <w:rPr>
          <w:sz w:val="22"/>
          <w:szCs w:val="22"/>
        </w:rPr>
        <w:t>Význam pozemkových úprav pro katastr nemovitostí:</w:t>
      </w:r>
    </w:p>
    <w:p w:rsidR="00B7761A" w:rsidRPr="00C61482" w:rsidRDefault="00B7761A" w:rsidP="00B7761A">
      <w:pPr>
        <w:numPr>
          <w:ilvl w:val="0"/>
          <w:numId w:val="2"/>
        </w:numPr>
        <w:jc w:val="both"/>
        <w:rPr>
          <w:sz w:val="22"/>
          <w:szCs w:val="22"/>
        </w:rPr>
      </w:pPr>
      <w:r w:rsidRPr="00C61482">
        <w:rPr>
          <w:sz w:val="22"/>
          <w:szCs w:val="22"/>
        </w:rPr>
        <w:t>obnova katastrálního operátu</w:t>
      </w:r>
    </w:p>
    <w:p w:rsidR="00B7761A" w:rsidRPr="00C61482" w:rsidRDefault="00B7761A" w:rsidP="00B7761A">
      <w:pPr>
        <w:numPr>
          <w:ilvl w:val="0"/>
          <w:numId w:val="2"/>
        </w:numPr>
        <w:jc w:val="both"/>
        <w:rPr>
          <w:sz w:val="22"/>
          <w:szCs w:val="22"/>
        </w:rPr>
      </w:pPr>
      <w:r w:rsidRPr="00C61482">
        <w:rPr>
          <w:sz w:val="22"/>
          <w:szCs w:val="22"/>
        </w:rPr>
        <w:t>vznik digitální katastrální mapy</w:t>
      </w:r>
    </w:p>
    <w:p w:rsidR="00B7761A" w:rsidRPr="00C61482" w:rsidRDefault="00B7761A" w:rsidP="00B7761A">
      <w:pPr>
        <w:numPr>
          <w:ilvl w:val="0"/>
          <w:numId w:val="2"/>
        </w:numPr>
        <w:jc w:val="both"/>
        <w:rPr>
          <w:sz w:val="22"/>
          <w:szCs w:val="22"/>
        </w:rPr>
      </w:pPr>
      <w:r w:rsidRPr="00C61482">
        <w:rPr>
          <w:sz w:val="22"/>
          <w:szCs w:val="22"/>
        </w:rPr>
        <w:t>promítnutí skutečného stavu do katastru nemovitost</w:t>
      </w:r>
      <w:r w:rsidR="00B855BC">
        <w:rPr>
          <w:sz w:val="22"/>
          <w:szCs w:val="22"/>
        </w:rPr>
        <w:t>í</w:t>
      </w:r>
      <w:r w:rsidRPr="00C61482">
        <w:rPr>
          <w:sz w:val="22"/>
          <w:szCs w:val="22"/>
        </w:rPr>
        <w:t xml:space="preserve"> a odstranění nesouladů</w:t>
      </w:r>
    </w:p>
    <w:p w:rsidR="00B7761A" w:rsidRPr="00C61482" w:rsidRDefault="00B7761A" w:rsidP="00B7761A">
      <w:pPr>
        <w:numPr>
          <w:ilvl w:val="0"/>
          <w:numId w:val="2"/>
        </w:numPr>
        <w:jc w:val="both"/>
        <w:rPr>
          <w:sz w:val="22"/>
          <w:szCs w:val="22"/>
        </w:rPr>
      </w:pPr>
      <w:r w:rsidRPr="00C61482">
        <w:rPr>
          <w:sz w:val="22"/>
          <w:szCs w:val="22"/>
        </w:rPr>
        <w:t>přesné výměry jednotlivých parcel</w:t>
      </w:r>
    </w:p>
    <w:p w:rsidR="00B7761A" w:rsidRPr="00C61482" w:rsidRDefault="00B7761A" w:rsidP="00B7761A">
      <w:pPr>
        <w:numPr>
          <w:ilvl w:val="0"/>
          <w:numId w:val="2"/>
        </w:numPr>
        <w:jc w:val="both"/>
        <w:rPr>
          <w:sz w:val="22"/>
          <w:szCs w:val="22"/>
        </w:rPr>
      </w:pPr>
      <w:r w:rsidRPr="00C61482">
        <w:rPr>
          <w:sz w:val="22"/>
          <w:szCs w:val="22"/>
        </w:rPr>
        <w:t>zahuštění polohového bodového pole</w:t>
      </w:r>
    </w:p>
    <w:p w:rsidR="00B7761A" w:rsidRPr="00C61482" w:rsidRDefault="00B7761A" w:rsidP="00B7761A">
      <w:pPr>
        <w:numPr>
          <w:ilvl w:val="0"/>
          <w:numId w:val="2"/>
        </w:numPr>
        <w:jc w:val="both"/>
        <w:rPr>
          <w:sz w:val="22"/>
          <w:szCs w:val="22"/>
        </w:rPr>
      </w:pPr>
      <w:r w:rsidRPr="00C61482">
        <w:rPr>
          <w:sz w:val="22"/>
          <w:szCs w:val="22"/>
        </w:rPr>
        <w:t>vyřešení duplicitních vlastnictví</w:t>
      </w:r>
    </w:p>
    <w:p w:rsidR="00B7761A" w:rsidRPr="00C61482" w:rsidRDefault="00B7761A" w:rsidP="00B7761A">
      <w:pPr>
        <w:numPr>
          <w:ilvl w:val="0"/>
          <w:numId w:val="2"/>
        </w:numPr>
        <w:jc w:val="both"/>
        <w:rPr>
          <w:sz w:val="22"/>
          <w:szCs w:val="22"/>
        </w:rPr>
      </w:pPr>
      <w:r w:rsidRPr="00C61482">
        <w:rPr>
          <w:sz w:val="22"/>
          <w:szCs w:val="22"/>
        </w:rPr>
        <w:t>dohledání dosud neznámých vlastníků, případně dědiců zemřelých vlastníků</w:t>
      </w:r>
    </w:p>
    <w:p w:rsidR="00B7761A" w:rsidRPr="00C61482" w:rsidRDefault="00B7761A" w:rsidP="00B7761A">
      <w:pPr>
        <w:numPr>
          <w:ilvl w:val="0"/>
          <w:numId w:val="2"/>
        </w:numPr>
        <w:jc w:val="both"/>
        <w:rPr>
          <w:sz w:val="22"/>
          <w:szCs w:val="22"/>
        </w:rPr>
      </w:pPr>
      <w:r w:rsidRPr="00C61482">
        <w:rPr>
          <w:sz w:val="22"/>
          <w:szCs w:val="22"/>
        </w:rPr>
        <w:t>oprava případných nesprávných údajů o vlastnících nemovitostí</w:t>
      </w:r>
    </w:p>
    <w:p w:rsidR="00B7761A" w:rsidRPr="00C61482" w:rsidRDefault="00B7761A" w:rsidP="00B7761A">
      <w:pPr>
        <w:ind w:left="720"/>
        <w:jc w:val="both"/>
        <w:rPr>
          <w:sz w:val="22"/>
          <w:szCs w:val="22"/>
        </w:rPr>
      </w:pPr>
    </w:p>
    <w:p w:rsidR="00B7761A" w:rsidRDefault="00B7761A" w:rsidP="00B7761A">
      <w:pPr>
        <w:pStyle w:val="Zkladntextodsazen"/>
        <w:ind w:firstLine="0"/>
        <w:rPr>
          <w:sz w:val="22"/>
          <w:szCs w:val="22"/>
        </w:rPr>
      </w:pPr>
      <w:r w:rsidRPr="00C61482">
        <w:rPr>
          <w:sz w:val="22"/>
          <w:szCs w:val="22"/>
        </w:rPr>
        <w:t>Na úvodním jednání budou účastníci řízení a vlastníci pozem</w:t>
      </w:r>
      <w:r>
        <w:rPr>
          <w:sz w:val="22"/>
          <w:szCs w:val="22"/>
        </w:rPr>
        <w:t>ků seznámeni s účelem, formou a </w:t>
      </w:r>
      <w:r w:rsidRPr="00C61482">
        <w:rPr>
          <w:sz w:val="22"/>
          <w:szCs w:val="22"/>
        </w:rPr>
        <w:t>předpokládaným obvodem pozemkové úpravy. Dále bude projednán postup při stanovení nároků vlastníků, aktualizace BPEJ</w:t>
      </w:r>
      <w:r>
        <w:rPr>
          <w:sz w:val="22"/>
          <w:szCs w:val="22"/>
        </w:rPr>
        <w:t xml:space="preserve"> (bonitovaných půdně ekologických jednotek)</w:t>
      </w:r>
      <w:r w:rsidRPr="00C61482">
        <w:rPr>
          <w:sz w:val="22"/>
          <w:szCs w:val="22"/>
        </w:rPr>
        <w:t>, bude zvolen sbor zástupců vlastníků a přítomným účastníkům budou podány informace o podstatných skutečnostech zjištěných při přípravě řízení o pozemkové úpravě, popřípadě budou projednány dal</w:t>
      </w:r>
      <w:r>
        <w:rPr>
          <w:sz w:val="22"/>
          <w:szCs w:val="22"/>
        </w:rPr>
        <w:t>ší otázky významné pro </w:t>
      </w:r>
      <w:r w:rsidRPr="00C61482">
        <w:rPr>
          <w:sz w:val="22"/>
          <w:szCs w:val="22"/>
        </w:rPr>
        <w:t xml:space="preserve">řízení o pozemkových úpravách. </w:t>
      </w:r>
    </w:p>
    <w:p w:rsidR="00B7761A" w:rsidRPr="00C61482" w:rsidRDefault="00B7761A" w:rsidP="00B7761A">
      <w:pPr>
        <w:pStyle w:val="Zkladntextodsazen"/>
        <w:spacing w:before="120" w:after="120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Účastníci řízení mohou kdykoliv v průběhu správního řízení požádat (§ 19 odst. 3 správního řádu) o doručování písemností na jimi určenou adresu, jinak se doručuje na adresu trvalého bydliště </w:t>
      </w:r>
      <w:r w:rsidR="00B855BC">
        <w:rPr>
          <w:sz w:val="22"/>
          <w:szCs w:val="22"/>
        </w:rPr>
        <w:br/>
      </w:r>
      <w:r>
        <w:rPr>
          <w:sz w:val="22"/>
          <w:szCs w:val="22"/>
        </w:rPr>
        <w:t>nebo do datové schránky.</w:t>
      </w:r>
    </w:p>
    <w:p w:rsidR="00B7761A" w:rsidRPr="00C61482" w:rsidRDefault="00B7761A" w:rsidP="0096588C">
      <w:pPr>
        <w:spacing w:line="360" w:lineRule="auto"/>
        <w:jc w:val="both"/>
        <w:rPr>
          <w:bCs/>
          <w:sz w:val="22"/>
          <w:szCs w:val="22"/>
        </w:rPr>
      </w:pPr>
      <w:r w:rsidRPr="00C61482">
        <w:rPr>
          <w:bCs/>
          <w:sz w:val="22"/>
          <w:szCs w:val="22"/>
        </w:rPr>
        <w:t>V rámci pozemkové úpravy již byly provedeny tyto práce:</w:t>
      </w:r>
    </w:p>
    <w:p w:rsidR="00B7761A" w:rsidRPr="00C61482" w:rsidRDefault="00B7761A" w:rsidP="00B7761A">
      <w:pPr>
        <w:numPr>
          <w:ilvl w:val="0"/>
          <w:numId w:val="4"/>
        </w:numPr>
        <w:jc w:val="both"/>
        <w:rPr>
          <w:bCs/>
          <w:sz w:val="22"/>
          <w:szCs w:val="22"/>
        </w:rPr>
      </w:pPr>
      <w:r w:rsidRPr="00C61482">
        <w:rPr>
          <w:bCs/>
          <w:sz w:val="22"/>
          <w:szCs w:val="22"/>
        </w:rPr>
        <w:t xml:space="preserve">dohledání, ověření a doplnění stávajícího bodového </w:t>
      </w:r>
      <w:r>
        <w:rPr>
          <w:bCs/>
          <w:sz w:val="22"/>
          <w:szCs w:val="22"/>
        </w:rPr>
        <w:t>(geodetického) pole (</w:t>
      </w:r>
      <w:r w:rsidR="004735D1">
        <w:rPr>
          <w:bCs/>
          <w:sz w:val="22"/>
          <w:szCs w:val="22"/>
        </w:rPr>
        <w:t>duben</w:t>
      </w:r>
      <w:r w:rsidR="00B855BC">
        <w:rPr>
          <w:bCs/>
          <w:sz w:val="22"/>
          <w:szCs w:val="22"/>
        </w:rPr>
        <w:t xml:space="preserve"> </w:t>
      </w:r>
      <w:r w:rsidRPr="00C61482">
        <w:rPr>
          <w:bCs/>
          <w:sz w:val="22"/>
          <w:szCs w:val="22"/>
        </w:rPr>
        <w:t>201</w:t>
      </w:r>
      <w:r>
        <w:rPr>
          <w:bCs/>
          <w:sz w:val="22"/>
          <w:szCs w:val="22"/>
        </w:rPr>
        <w:t>5</w:t>
      </w:r>
      <w:r w:rsidRPr="00C61482">
        <w:rPr>
          <w:bCs/>
          <w:sz w:val="22"/>
          <w:szCs w:val="22"/>
        </w:rPr>
        <w:t>)</w:t>
      </w:r>
    </w:p>
    <w:p w:rsidR="00B7761A" w:rsidRPr="00C61482" w:rsidRDefault="00B7761A" w:rsidP="00B7761A">
      <w:pPr>
        <w:numPr>
          <w:ilvl w:val="0"/>
          <w:numId w:val="4"/>
        </w:numPr>
        <w:jc w:val="both"/>
        <w:rPr>
          <w:bCs/>
          <w:sz w:val="22"/>
          <w:szCs w:val="22"/>
        </w:rPr>
      </w:pPr>
      <w:r w:rsidRPr="00C61482">
        <w:rPr>
          <w:bCs/>
          <w:sz w:val="22"/>
          <w:szCs w:val="22"/>
        </w:rPr>
        <w:t>geodetické zaměření skutečného stavu v terénu (</w:t>
      </w:r>
      <w:r w:rsidR="004735D1">
        <w:rPr>
          <w:bCs/>
          <w:sz w:val="22"/>
          <w:szCs w:val="22"/>
        </w:rPr>
        <w:t xml:space="preserve">říjen </w:t>
      </w:r>
      <w:r>
        <w:rPr>
          <w:bCs/>
          <w:sz w:val="22"/>
          <w:szCs w:val="22"/>
        </w:rPr>
        <w:t>2015</w:t>
      </w:r>
      <w:r w:rsidRPr="00C61482">
        <w:rPr>
          <w:bCs/>
          <w:sz w:val="22"/>
          <w:szCs w:val="22"/>
        </w:rPr>
        <w:t>)</w:t>
      </w:r>
    </w:p>
    <w:p w:rsidR="00B7761A" w:rsidRPr="00C61482" w:rsidRDefault="00B7761A" w:rsidP="00B7761A">
      <w:pPr>
        <w:numPr>
          <w:ilvl w:val="0"/>
          <w:numId w:val="4"/>
        </w:numPr>
        <w:jc w:val="both"/>
        <w:rPr>
          <w:bCs/>
          <w:sz w:val="22"/>
          <w:szCs w:val="22"/>
        </w:rPr>
      </w:pPr>
      <w:r w:rsidRPr="00C61482">
        <w:rPr>
          <w:bCs/>
          <w:sz w:val="22"/>
          <w:szCs w:val="22"/>
        </w:rPr>
        <w:t>vyhodnocení podkladů a rozbor současného stavu (např. analýza</w:t>
      </w:r>
      <w:r>
        <w:rPr>
          <w:bCs/>
          <w:sz w:val="22"/>
          <w:szCs w:val="22"/>
        </w:rPr>
        <w:t xml:space="preserve"> erozně ohrožených ploch; </w:t>
      </w:r>
      <w:r w:rsidR="004735D1">
        <w:rPr>
          <w:bCs/>
          <w:sz w:val="22"/>
          <w:szCs w:val="22"/>
        </w:rPr>
        <w:t>říjen</w:t>
      </w:r>
      <w:r w:rsidR="00B855BC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201</w:t>
      </w:r>
      <w:r w:rsidR="004735D1">
        <w:rPr>
          <w:bCs/>
          <w:sz w:val="22"/>
          <w:szCs w:val="22"/>
        </w:rPr>
        <w:t>5</w:t>
      </w:r>
      <w:r w:rsidRPr="00C61482">
        <w:rPr>
          <w:bCs/>
          <w:sz w:val="22"/>
          <w:szCs w:val="22"/>
        </w:rPr>
        <w:t>)</w:t>
      </w:r>
    </w:p>
    <w:p w:rsidR="00B7761A" w:rsidRPr="00C61482" w:rsidRDefault="00B7761A" w:rsidP="0096588C">
      <w:pPr>
        <w:spacing w:before="120" w:line="360" w:lineRule="auto"/>
        <w:jc w:val="both"/>
        <w:rPr>
          <w:bCs/>
          <w:sz w:val="22"/>
          <w:szCs w:val="22"/>
        </w:rPr>
      </w:pPr>
      <w:r w:rsidRPr="00C61482">
        <w:rPr>
          <w:bCs/>
          <w:sz w:val="22"/>
          <w:szCs w:val="22"/>
        </w:rPr>
        <w:t>Další předpokládaný postup</w:t>
      </w:r>
      <w:r w:rsidR="0096588C">
        <w:rPr>
          <w:bCs/>
          <w:sz w:val="22"/>
          <w:szCs w:val="22"/>
        </w:rPr>
        <w:t xml:space="preserve"> s přibližným časovým harmonogramem prací</w:t>
      </w:r>
      <w:r w:rsidRPr="00C61482">
        <w:rPr>
          <w:bCs/>
          <w:sz w:val="22"/>
          <w:szCs w:val="22"/>
        </w:rPr>
        <w:t>:</w:t>
      </w:r>
    </w:p>
    <w:p w:rsidR="00B7761A" w:rsidRPr="00C61482" w:rsidRDefault="00B7761A" w:rsidP="00B7761A">
      <w:pPr>
        <w:numPr>
          <w:ilvl w:val="0"/>
          <w:numId w:val="3"/>
        </w:numPr>
        <w:jc w:val="both"/>
        <w:rPr>
          <w:bCs/>
          <w:sz w:val="22"/>
          <w:szCs w:val="22"/>
        </w:rPr>
      </w:pPr>
      <w:r w:rsidRPr="00C61482">
        <w:rPr>
          <w:bCs/>
          <w:sz w:val="22"/>
          <w:szCs w:val="22"/>
        </w:rPr>
        <w:t>šetření vnitřního (zastavěná část obce</w:t>
      </w:r>
      <w:r w:rsidR="004735D1">
        <w:rPr>
          <w:bCs/>
          <w:sz w:val="22"/>
          <w:szCs w:val="22"/>
        </w:rPr>
        <w:t xml:space="preserve"> + </w:t>
      </w:r>
      <w:r w:rsidR="00932F3B">
        <w:rPr>
          <w:bCs/>
          <w:sz w:val="22"/>
          <w:szCs w:val="22"/>
        </w:rPr>
        <w:t xml:space="preserve">část </w:t>
      </w:r>
      <w:bookmarkStart w:id="0" w:name="_GoBack"/>
      <w:bookmarkEnd w:id="0"/>
      <w:r w:rsidR="004735D1">
        <w:rPr>
          <w:bCs/>
          <w:sz w:val="22"/>
          <w:szCs w:val="22"/>
        </w:rPr>
        <w:t>zastavěn</w:t>
      </w:r>
      <w:r w:rsidR="00932F3B">
        <w:rPr>
          <w:bCs/>
          <w:sz w:val="22"/>
          <w:szCs w:val="22"/>
        </w:rPr>
        <w:t>é části</w:t>
      </w:r>
      <w:r w:rsidR="004735D1">
        <w:rPr>
          <w:bCs/>
          <w:sz w:val="22"/>
          <w:szCs w:val="22"/>
        </w:rPr>
        <w:t xml:space="preserve"> na SV území</w:t>
      </w:r>
      <w:r w:rsidRPr="00C61482">
        <w:rPr>
          <w:bCs/>
          <w:sz w:val="22"/>
          <w:szCs w:val="22"/>
        </w:rPr>
        <w:t>) a vnějšího (katastrální hranice) obvodu komisí s</w:t>
      </w:r>
      <w:r>
        <w:rPr>
          <w:bCs/>
          <w:sz w:val="22"/>
          <w:szCs w:val="22"/>
        </w:rPr>
        <w:t> přizváním vlastníků (</w:t>
      </w:r>
      <w:r w:rsidR="004735D1">
        <w:rPr>
          <w:bCs/>
          <w:sz w:val="22"/>
          <w:szCs w:val="22"/>
        </w:rPr>
        <w:t>od 23</w:t>
      </w:r>
      <w:r w:rsidR="00B855BC">
        <w:rPr>
          <w:bCs/>
          <w:sz w:val="22"/>
          <w:szCs w:val="22"/>
        </w:rPr>
        <w:t xml:space="preserve">. 2. </w:t>
      </w:r>
      <w:r>
        <w:rPr>
          <w:bCs/>
          <w:sz w:val="22"/>
          <w:szCs w:val="22"/>
        </w:rPr>
        <w:t>201</w:t>
      </w:r>
      <w:r w:rsidR="00B855BC">
        <w:rPr>
          <w:bCs/>
          <w:sz w:val="22"/>
          <w:szCs w:val="22"/>
        </w:rPr>
        <w:t>6</w:t>
      </w:r>
      <w:r w:rsidRPr="00C61482">
        <w:rPr>
          <w:bCs/>
          <w:sz w:val="22"/>
          <w:szCs w:val="22"/>
        </w:rPr>
        <w:t>)</w:t>
      </w:r>
    </w:p>
    <w:p w:rsidR="00B7761A" w:rsidRPr="00C61482" w:rsidRDefault="00B7761A" w:rsidP="00B7761A">
      <w:pPr>
        <w:numPr>
          <w:ilvl w:val="0"/>
          <w:numId w:val="3"/>
        </w:numPr>
        <w:jc w:val="both"/>
        <w:rPr>
          <w:bCs/>
          <w:sz w:val="22"/>
          <w:szCs w:val="22"/>
        </w:rPr>
      </w:pPr>
      <w:r w:rsidRPr="00C61482">
        <w:rPr>
          <w:bCs/>
          <w:sz w:val="22"/>
          <w:szCs w:val="22"/>
        </w:rPr>
        <w:t>projednání a odsouhlasení tzv. soupisu nároků (tabulka s pozemky vstupujícími do pozemkové úpravy včetně jejich ocenění –</w:t>
      </w:r>
      <w:r w:rsidR="004735D1">
        <w:rPr>
          <w:bCs/>
          <w:sz w:val="22"/>
          <w:szCs w:val="22"/>
        </w:rPr>
        <w:t xml:space="preserve"> do 30. 9</w:t>
      </w:r>
      <w:r w:rsidR="0096588C">
        <w:rPr>
          <w:bCs/>
          <w:sz w:val="22"/>
          <w:szCs w:val="22"/>
        </w:rPr>
        <w:t xml:space="preserve">. </w:t>
      </w:r>
      <w:r>
        <w:rPr>
          <w:bCs/>
          <w:sz w:val="22"/>
          <w:szCs w:val="22"/>
        </w:rPr>
        <w:t>2016</w:t>
      </w:r>
      <w:r w:rsidRPr="00C61482">
        <w:rPr>
          <w:bCs/>
          <w:sz w:val="22"/>
          <w:szCs w:val="22"/>
        </w:rPr>
        <w:t>)</w:t>
      </w:r>
    </w:p>
    <w:p w:rsidR="00B7761A" w:rsidRPr="00C61482" w:rsidRDefault="00B7761A" w:rsidP="00B7761A">
      <w:pPr>
        <w:numPr>
          <w:ilvl w:val="0"/>
          <w:numId w:val="3"/>
        </w:numPr>
        <w:jc w:val="both"/>
        <w:rPr>
          <w:bCs/>
          <w:sz w:val="22"/>
          <w:szCs w:val="22"/>
        </w:rPr>
      </w:pPr>
      <w:r w:rsidRPr="00C61482">
        <w:rPr>
          <w:bCs/>
          <w:sz w:val="22"/>
          <w:szCs w:val="22"/>
        </w:rPr>
        <w:t>zpracování tzv. plánu společných zařízení (návrh cestní sítě, protierozních</w:t>
      </w:r>
      <w:r w:rsidR="0096588C">
        <w:rPr>
          <w:bCs/>
          <w:sz w:val="22"/>
          <w:szCs w:val="22"/>
        </w:rPr>
        <w:t>, vodohospodářských</w:t>
      </w:r>
      <w:r w:rsidRPr="00C61482">
        <w:rPr>
          <w:bCs/>
          <w:sz w:val="22"/>
          <w:szCs w:val="22"/>
        </w:rPr>
        <w:t xml:space="preserve"> opatření</w:t>
      </w:r>
      <w:r w:rsidR="0096588C">
        <w:rPr>
          <w:bCs/>
          <w:sz w:val="22"/>
          <w:szCs w:val="22"/>
        </w:rPr>
        <w:t xml:space="preserve"> a ÚSES – do 28. 2. </w:t>
      </w:r>
      <w:r>
        <w:rPr>
          <w:bCs/>
          <w:sz w:val="22"/>
          <w:szCs w:val="22"/>
        </w:rPr>
        <w:t>201</w:t>
      </w:r>
      <w:r w:rsidR="0096588C">
        <w:rPr>
          <w:bCs/>
          <w:sz w:val="22"/>
          <w:szCs w:val="22"/>
        </w:rPr>
        <w:t>7</w:t>
      </w:r>
      <w:r w:rsidRPr="00C61482">
        <w:rPr>
          <w:bCs/>
          <w:sz w:val="22"/>
          <w:szCs w:val="22"/>
        </w:rPr>
        <w:t>)</w:t>
      </w:r>
    </w:p>
    <w:p w:rsidR="00B7761A" w:rsidRPr="0096588C" w:rsidRDefault="00B7761A" w:rsidP="00B7761A">
      <w:pPr>
        <w:numPr>
          <w:ilvl w:val="0"/>
          <w:numId w:val="3"/>
        </w:numPr>
        <w:jc w:val="both"/>
        <w:rPr>
          <w:bCs/>
          <w:sz w:val="22"/>
          <w:szCs w:val="22"/>
        </w:rPr>
      </w:pPr>
      <w:r w:rsidRPr="0096588C">
        <w:rPr>
          <w:bCs/>
          <w:sz w:val="22"/>
          <w:szCs w:val="22"/>
        </w:rPr>
        <w:t>projednání návrhu nového uspořádání pozemků s vlastníky a jeho odsouhlasení</w:t>
      </w:r>
      <w:r w:rsidR="0096588C" w:rsidRPr="0096588C">
        <w:rPr>
          <w:bCs/>
          <w:sz w:val="22"/>
          <w:szCs w:val="22"/>
        </w:rPr>
        <w:t xml:space="preserve"> +</w:t>
      </w:r>
      <w:r w:rsidR="0096588C">
        <w:rPr>
          <w:bCs/>
          <w:sz w:val="22"/>
          <w:szCs w:val="22"/>
        </w:rPr>
        <w:t xml:space="preserve"> </w:t>
      </w:r>
      <w:r w:rsidRPr="0096588C">
        <w:rPr>
          <w:bCs/>
          <w:sz w:val="22"/>
          <w:szCs w:val="22"/>
        </w:rPr>
        <w:t>veřejné vystavení návrhu nového uspořádání pozemků (</w:t>
      </w:r>
      <w:r w:rsidR="0096588C">
        <w:rPr>
          <w:bCs/>
          <w:sz w:val="22"/>
          <w:szCs w:val="22"/>
        </w:rPr>
        <w:t>do 30. 1</w:t>
      </w:r>
      <w:r w:rsidR="004735D1">
        <w:rPr>
          <w:bCs/>
          <w:sz w:val="22"/>
          <w:szCs w:val="22"/>
        </w:rPr>
        <w:t>0</w:t>
      </w:r>
      <w:r w:rsidR="0096588C">
        <w:rPr>
          <w:bCs/>
          <w:sz w:val="22"/>
          <w:szCs w:val="22"/>
        </w:rPr>
        <w:t xml:space="preserve">. </w:t>
      </w:r>
      <w:r w:rsidRPr="0096588C">
        <w:rPr>
          <w:bCs/>
          <w:sz w:val="22"/>
          <w:szCs w:val="22"/>
        </w:rPr>
        <w:t>201</w:t>
      </w:r>
      <w:r w:rsidR="0096588C">
        <w:rPr>
          <w:bCs/>
          <w:sz w:val="22"/>
          <w:szCs w:val="22"/>
        </w:rPr>
        <w:t>7</w:t>
      </w:r>
      <w:r w:rsidRPr="0096588C">
        <w:rPr>
          <w:bCs/>
          <w:sz w:val="22"/>
          <w:szCs w:val="22"/>
        </w:rPr>
        <w:t>)</w:t>
      </w:r>
    </w:p>
    <w:p w:rsidR="00B7761A" w:rsidRPr="00C61482" w:rsidRDefault="00B7761A" w:rsidP="00B7761A">
      <w:pPr>
        <w:numPr>
          <w:ilvl w:val="0"/>
          <w:numId w:val="3"/>
        </w:numPr>
        <w:jc w:val="both"/>
        <w:rPr>
          <w:bCs/>
          <w:sz w:val="22"/>
          <w:szCs w:val="22"/>
        </w:rPr>
      </w:pPr>
      <w:r w:rsidRPr="00C61482">
        <w:rPr>
          <w:bCs/>
          <w:sz w:val="22"/>
          <w:szCs w:val="22"/>
        </w:rPr>
        <w:t>svolání závěrečného jednání, vydání rozhodnutí (</w:t>
      </w:r>
      <w:r w:rsidR="0096588C">
        <w:rPr>
          <w:bCs/>
          <w:sz w:val="22"/>
          <w:szCs w:val="22"/>
        </w:rPr>
        <w:t>první ½ roku 2018</w:t>
      </w:r>
      <w:r w:rsidRPr="00C61482">
        <w:rPr>
          <w:bCs/>
          <w:sz w:val="22"/>
          <w:szCs w:val="22"/>
        </w:rPr>
        <w:t>)</w:t>
      </w:r>
    </w:p>
    <w:p w:rsidR="00B7761A" w:rsidRPr="00C61482" w:rsidRDefault="00B7761A" w:rsidP="00B7761A">
      <w:pPr>
        <w:jc w:val="both"/>
        <w:rPr>
          <w:sz w:val="22"/>
          <w:szCs w:val="22"/>
        </w:rPr>
      </w:pPr>
    </w:p>
    <w:p w:rsidR="00B7761A" w:rsidRPr="00C61482" w:rsidRDefault="00B7761A" w:rsidP="00B7761A">
      <w:pPr>
        <w:jc w:val="both"/>
        <w:rPr>
          <w:sz w:val="22"/>
          <w:szCs w:val="22"/>
        </w:rPr>
      </w:pPr>
      <w:r w:rsidRPr="00C61482">
        <w:rPr>
          <w:sz w:val="22"/>
          <w:szCs w:val="22"/>
        </w:rPr>
        <w:t xml:space="preserve">Řízení o pozemkových úpravách je ukončeno vydáním rozhodnutí o schválení návrhu pozemkové úpravy (zákon ukládá souhlas vlastníků alespoň ¾ řešené výměry </w:t>
      </w:r>
      <w:r>
        <w:rPr>
          <w:sz w:val="22"/>
          <w:szCs w:val="22"/>
        </w:rPr>
        <w:t>pozemků) s možností odvolání do </w:t>
      </w:r>
      <w:r w:rsidRPr="00C61482">
        <w:rPr>
          <w:sz w:val="22"/>
          <w:szCs w:val="22"/>
        </w:rPr>
        <w:t xml:space="preserve">15 dnů od jeho doručení. Po nabytí právní moci a případném vyřízení odvolání je vydáno </w:t>
      </w:r>
      <w:r w:rsidR="00407CB4">
        <w:rPr>
          <w:sz w:val="22"/>
          <w:szCs w:val="22"/>
        </w:rPr>
        <w:br/>
      </w:r>
      <w:r w:rsidRPr="00C61482">
        <w:rPr>
          <w:sz w:val="22"/>
          <w:szCs w:val="22"/>
        </w:rPr>
        <w:t xml:space="preserve">druhé – prováděcí rozhodnutí o výměně nebo přechodu vlastnických práv k pozemkům, které </w:t>
      </w:r>
      <w:r w:rsidR="001E51A2">
        <w:rPr>
          <w:sz w:val="22"/>
          <w:szCs w:val="22"/>
        </w:rPr>
        <w:br/>
      </w:r>
      <w:r w:rsidRPr="00C61482">
        <w:rPr>
          <w:sz w:val="22"/>
          <w:szCs w:val="22"/>
        </w:rPr>
        <w:t>je nabývací listinou k novým pozemkům a na jeho</w:t>
      </w:r>
      <w:r>
        <w:rPr>
          <w:sz w:val="22"/>
          <w:szCs w:val="22"/>
        </w:rPr>
        <w:t>ž</w:t>
      </w:r>
      <w:r w:rsidRPr="00C61482">
        <w:rPr>
          <w:sz w:val="22"/>
          <w:szCs w:val="22"/>
        </w:rPr>
        <w:t xml:space="preserve"> základě je proveden zápis do katastru nemovitostí.</w:t>
      </w:r>
    </w:p>
    <w:p w:rsidR="00B7761A" w:rsidRDefault="00B7761A" w:rsidP="00B7761A">
      <w:pPr>
        <w:spacing w:before="120"/>
        <w:jc w:val="both"/>
        <w:rPr>
          <w:sz w:val="22"/>
          <w:szCs w:val="22"/>
        </w:rPr>
      </w:pPr>
      <w:r w:rsidRPr="00C61482">
        <w:rPr>
          <w:sz w:val="22"/>
          <w:szCs w:val="22"/>
        </w:rPr>
        <w:t>Veškeré náklady spojené s pozemkovou úpravou hradí stát.</w:t>
      </w:r>
    </w:p>
    <w:p w:rsidR="00407CB4" w:rsidRPr="00C61482" w:rsidRDefault="00407CB4" w:rsidP="00B7761A">
      <w:pPr>
        <w:spacing w:before="120"/>
        <w:jc w:val="both"/>
        <w:rPr>
          <w:sz w:val="22"/>
          <w:szCs w:val="22"/>
        </w:rPr>
      </w:pPr>
    </w:p>
    <w:p w:rsidR="00B7761A" w:rsidRPr="00605E7B" w:rsidRDefault="00B7761A" w:rsidP="00407CB4">
      <w:pPr>
        <w:pStyle w:val="Zkladntextodsazen"/>
        <w:spacing w:before="120" w:after="60" w:line="360" w:lineRule="auto"/>
        <w:ind w:firstLine="0"/>
        <w:rPr>
          <w:sz w:val="20"/>
        </w:rPr>
      </w:pPr>
      <w:r w:rsidRPr="00605E7B">
        <w:rPr>
          <w:sz w:val="20"/>
        </w:rPr>
        <w:t>Kontakty a další informace:</w:t>
      </w:r>
    </w:p>
    <w:p w:rsidR="00407CB4" w:rsidRDefault="00407CB4" w:rsidP="004735D1">
      <w:pPr>
        <w:pStyle w:val="Zkladntextodsazen"/>
        <w:numPr>
          <w:ilvl w:val="0"/>
          <w:numId w:val="5"/>
        </w:numPr>
        <w:spacing w:line="276" w:lineRule="auto"/>
        <w:rPr>
          <w:sz w:val="20"/>
        </w:rPr>
      </w:pPr>
      <w:r>
        <w:rPr>
          <w:sz w:val="20"/>
        </w:rPr>
        <w:t>GEO</w:t>
      </w:r>
      <w:r w:rsidR="004735D1">
        <w:rPr>
          <w:sz w:val="20"/>
        </w:rPr>
        <w:t>DETIKA</w:t>
      </w:r>
      <w:r>
        <w:rPr>
          <w:sz w:val="20"/>
        </w:rPr>
        <w:t xml:space="preserve"> s.r.o., </w:t>
      </w:r>
      <w:r w:rsidR="004735D1">
        <w:rPr>
          <w:sz w:val="20"/>
        </w:rPr>
        <w:t>Sportovní 3</w:t>
      </w:r>
      <w:r>
        <w:rPr>
          <w:sz w:val="20"/>
        </w:rPr>
        <w:t xml:space="preserve">, </w:t>
      </w:r>
      <w:r w:rsidR="004735D1">
        <w:rPr>
          <w:sz w:val="20"/>
        </w:rPr>
        <w:t>796 01</w:t>
      </w:r>
      <w:r>
        <w:rPr>
          <w:sz w:val="20"/>
        </w:rPr>
        <w:t xml:space="preserve"> </w:t>
      </w:r>
      <w:r w:rsidR="004735D1">
        <w:rPr>
          <w:sz w:val="20"/>
        </w:rPr>
        <w:t>Prostějov, tel. 582 330 238, e-mail: prostejov</w:t>
      </w:r>
      <w:r w:rsidR="004735D1" w:rsidRPr="004735D1">
        <w:rPr>
          <w:sz w:val="20"/>
        </w:rPr>
        <w:t>@</w:t>
      </w:r>
      <w:r w:rsidR="004735D1">
        <w:rPr>
          <w:sz w:val="20"/>
        </w:rPr>
        <w:t>geodetika.cz</w:t>
      </w:r>
    </w:p>
    <w:p w:rsidR="00B7761A" w:rsidRDefault="00407CB4" w:rsidP="00407CB4">
      <w:pPr>
        <w:pStyle w:val="Zkladntextodsazen"/>
        <w:numPr>
          <w:ilvl w:val="0"/>
          <w:numId w:val="5"/>
        </w:numPr>
        <w:spacing w:line="276" w:lineRule="auto"/>
        <w:rPr>
          <w:sz w:val="20"/>
        </w:rPr>
      </w:pPr>
      <w:r>
        <w:rPr>
          <w:sz w:val="20"/>
        </w:rPr>
        <w:t>Ing. Václav Závěšický</w:t>
      </w:r>
      <w:r w:rsidR="00B7761A" w:rsidRPr="00605E7B">
        <w:rPr>
          <w:sz w:val="20"/>
        </w:rPr>
        <w:t xml:space="preserve">, </w:t>
      </w:r>
      <w:r>
        <w:rPr>
          <w:sz w:val="20"/>
        </w:rPr>
        <w:t xml:space="preserve">osoba pověřená </w:t>
      </w:r>
      <w:r w:rsidR="00B7761A" w:rsidRPr="00605E7B">
        <w:rPr>
          <w:sz w:val="20"/>
        </w:rPr>
        <w:t xml:space="preserve">řízením </w:t>
      </w:r>
      <w:proofErr w:type="spellStart"/>
      <w:r w:rsidR="00B7761A" w:rsidRPr="00605E7B">
        <w:rPr>
          <w:sz w:val="20"/>
        </w:rPr>
        <w:t>K</w:t>
      </w:r>
      <w:r w:rsidR="00B7761A">
        <w:rPr>
          <w:sz w:val="20"/>
        </w:rPr>
        <w:t>o</w:t>
      </w:r>
      <w:r w:rsidR="00B7761A" w:rsidRPr="00605E7B">
        <w:rPr>
          <w:sz w:val="20"/>
        </w:rPr>
        <w:t>PÚ</w:t>
      </w:r>
      <w:proofErr w:type="spellEnd"/>
      <w:r>
        <w:rPr>
          <w:sz w:val="20"/>
        </w:rPr>
        <w:t xml:space="preserve"> – Státní pozemkový úřad, </w:t>
      </w:r>
      <w:r w:rsidR="00B7761A" w:rsidRPr="00605E7B">
        <w:rPr>
          <w:sz w:val="20"/>
        </w:rPr>
        <w:t>Po</w:t>
      </w:r>
      <w:r w:rsidR="00B7761A">
        <w:rPr>
          <w:sz w:val="20"/>
        </w:rPr>
        <w:t xml:space="preserve">bočka Přerov, Wurmova </w:t>
      </w:r>
      <w:r>
        <w:rPr>
          <w:sz w:val="20"/>
        </w:rPr>
        <w:t>606/</w:t>
      </w:r>
      <w:r w:rsidR="00B7761A">
        <w:rPr>
          <w:sz w:val="20"/>
        </w:rPr>
        <w:t xml:space="preserve">2, 750 02 Přerov, </w:t>
      </w:r>
      <w:r w:rsidR="00B7761A" w:rsidRPr="00605E7B">
        <w:rPr>
          <w:sz w:val="20"/>
        </w:rPr>
        <w:t xml:space="preserve">tel. </w:t>
      </w:r>
      <w:r w:rsidR="00B7761A">
        <w:rPr>
          <w:sz w:val="20"/>
        </w:rPr>
        <w:t>7</w:t>
      </w:r>
      <w:r>
        <w:rPr>
          <w:sz w:val="20"/>
        </w:rPr>
        <w:t xml:space="preserve">02 153 </w:t>
      </w:r>
      <w:r w:rsidR="00B7761A">
        <w:rPr>
          <w:sz w:val="20"/>
        </w:rPr>
        <w:t>0</w:t>
      </w:r>
      <w:r>
        <w:rPr>
          <w:sz w:val="20"/>
        </w:rPr>
        <w:t>49</w:t>
      </w:r>
      <w:r w:rsidR="00B7761A" w:rsidRPr="00605E7B">
        <w:rPr>
          <w:sz w:val="20"/>
        </w:rPr>
        <w:t xml:space="preserve">, e-mail: </w:t>
      </w:r>
      <w:hyperlink r:id="rId6" w:history="1">
        <w:r w:rsidRPr="001D430B">
          <w:rPr>
            <w:rStyle w:val="Hypertextovodkaz"/>
            <w:sz w:val="20"/>
          </w:rPr>
          <w:t>v.zavesicky@spucr.cz</w:t>
        </w:r>
      </w:hyperlink>
      <w:r>
        <w:rPr>
          <w:sz w:val="20"/>
        </w:rPr>
        <w:t>, I</w:t>
      </w:r>
      <w:r w:rsidR="00B7761A">
        <w:rPr>
          <w:sz w:val="20"/>
        </w:rPr>
        <w:t>D</w:t>
      </w:r>
      <w:r>
        <w:rPr>
          <w:sz w:val="20"/>
        </w:rPr>
        <w:t xml:space="preserve"> D</w:t>
      </w:r>
      <w:r w:rsidR="00B7761A">
        <w:rPr>
          <w:sz w:val="20"/>
        </w:rPr>
        <w:t xml:space="preserve">S: </w:t>
      </w:r>
      <w:r w:rsidR="00B7761A" w:rsidRPr="00605E7B">
        <w:rPr>
          <w:sz w:val="20"/>
        </w:rPr>
        <w:t>z49per3</w:t>
      </w:r>
      <w:r w:rsidR="00B7761A">
        <w:rPr>
          <w:sz w:val="20"/>
        </w:rPr>
        <w:t xml:space="preserve">, </w:t>
      </w:r>
      <w:r>
        <w:rPr>
          <w:sz w:val="20"/>
        </w:rPr>
        <w:br/>
      </w:r>
      <w:r w:rsidR="00B7761A">
        <w:rPr>
          <w:sz w:val="20"/>
        </w:rPr>
        <w:t xml:space="preserve">web: </w:t>
      </w:r>
      <w:hyperlink r:id="rId7" w:history="1">
        <w:r w:rsidR="00B7761A" w:rsidRPr="00C41D43">
          <w:rPr>
            <w:rStyle w:val="Hypertextovodkaz"/>
            <w:sz w:val="20"/>
          </w:rPr>
          <w:t>www.spucr.cz</w:t>
        </w:r>
      </w:hyperlink>
      <w:r w:rsidR="00B7761A">
        <w:rPr>
          <w:sz w:val="20"/>
        </w:rPr>
        <w:t xml:space="preserve"> </w:t>
      </w:r>
    </w:p>
    <w:p w:rsidR="00B7761A" w:rsidRDefault="00B7761A" w:rsidP="00407CB4">
      <w:pPr>
        <w:pStyle w:val="Zkladntextodsazen"/>
        <w:numPr>
          <w:ilvl w:val="0"/>
          <w:numId w:val="5"/>
        </w:numPr>
        <w:spacing w:line="276" w:lineRule="auto"/>
        <w:rPr>
          <w:sz w:val="20"/>
        </w:rPr>
      </w:pPr>
      <w:r>
        <w:rPr>
          <w:sz w:val="20"/>
        </w:rPr>
        <w:t xml:space="preserve">Elektronická úřední deska: </w:t>
      </w:r>
      <w:hyperlink r:id="rId8" w:history="1">
        <w:r w:rsidRPr="00C41D43">
          <w:rPr>
            <w:rStyle w:val="Hypertextovodkaz"/>
            <w:sz w:val="20"/>
          </w:rPr>
          <w:t>www.eagri.cz</w:t>
        </w:r>
      </w:hyperlink>
      <w:r>
        <w:rPr>
          <w:sz w:val="20"/>
        </w:rPr>
        <w:t xml:space="preserve"> (úřední des</w:t>
      </w:r>
      <w:r w:rsidR="00407CB4">
        <w:rPr>
          <w:sz w:val="20"/>
        </w:rPr>
        <w:t>ky – Státní pozemkový úřad – Olomoucký</w:t>
      </w:r>
      <w:r>
        <w:rPr>
          <w:sz w:val="20"/>
        </w:rPr>
        <w:t xml:space="preserve"> kraj </w:t>
      </w:r>
      <w:r w:rsidR="00407CB4">
        <w:rPr>
          <w:sz w:val="20"/>
        </w:rPr>
        <w:br/>
      </w:r>
      <w:r>
        <w:rPr>
          <w:sz w:val="20"/>
        </w:rPr>
        <w:t>– Pobočka Přerov)</w:t>
      </w:r>
    </w:p>
    <w:p w:rsidR="00DD6582" w:rsidRPr="00B7761A" w:rsidRDefault="00DD6582" w:rsidP="00B7761A"/>
    <w:sectPr w:rsidR="00DD6582" w:rsidRPr="00B7761A" w:rsidSect="000D6D0E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C713F"/>
    <w:multiLevelType w:val="hybridMultilevel"/>
    <w:tmpl w:val="F73436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B515A5"/>
    <w:multiLevelType w:val="hybridMultilevel"/>
    <w:tmpl w:val="B49438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FA7D66"/>
    <w:multiLevelType w:val="hybridMultilevel"/>
    <w:tmpl w:val="FEE2E3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D90321"/>
    <w:multiLevelType w:val="hybridMultilevel"/>
    <w:tmpl w:val="5C96514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B20DCE"/>
    <w:multiLevelType w:val="hybridMultilevel"/>
    <w:tmpl w:val="71F2CCD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61A"/>
    <w:rsid w:val="000C687E"/>
    <w:rsid w:val="001E51A2"/>
    <w:rsid w:val="003D5F11"/>
    <w:rsid w:val="00407CB4"/>
    <w:rsid w:val="004735D1"/>
    <w:rsid w:val="004F3C1E"/>
    <w:rsid w:val="00566469"/>
    <w:rsid w:val="00932F3B"/>
    <w:rsid w:val="0096588C"/>
    <w:rsid w:val="00B7761A"/>
    <w:rsid w:val="00B855BC"/>
    <w:rsid w:val="00D2060B"/>
    <w:rsid w:val="00DD6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77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B7761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6">
    <w:name w:val="heading 6"/>
    <w:basedOn w:val="Normln"/>
    <w:next w:val="Normln"/>
    <w:link w:val="Nadpis6Char"/>
    <w:qFormat/>
    <w:rsid w:val="00B7761A"/>
    <w:pPr>
      <w:keepNext/>
      <w:jc w:val="center"/>
      <w:outlineLvl w:val="5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B7761A"/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character" w:customStyle="1" w:styleId="Nadpis6Char">
    <w:name w:val="Nadpis 6 Char"/>
    <w:basedOn w:val="Standardnpsmoodstavce"/>
    <w:link w:val="Nadpis6"/>
    <w:rsid w:val="00B7761A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semiHidden/>
    <w:rsid w:val="00B7761A"/>
    <w:pPr>
      <w:ind w:firstLine="708"/>
      <w:jc w:val="both"/>
    </w:pPr>
    <w:rPr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B7761A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uiPriority w:val="99"/>
    <w:unhideWhenUsed/>
    <w:rsid w:val="00B7761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77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B7761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6">
    <w:name w:val="heading 6"/>
    <w:basedOn w:val="Normln"/>
    <w:next w:val="Normln"/>
    <w:link w:val="Nadpis6Char"/>
    <w:qFormat/>
    <w:rsid w:val="00B7761A"/>
    <w:pPr>
      <w:keepNext/>
      <w:jc w:val="center"/>
      <w:outlineLvl w:val="5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B7761A"/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character" w:customStyle="1" w:styleId="Nadpis6Char">
    <w:name w:val="Nadpis 6 Char"/>
    <w:basedOn w:val="Standardnpsmoodstavce"/>
    <w:link w:val="Nadpis6"/>
    <w:rsid w:val="00B7761A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semiHidden/>
    <w:rsid w:val="00B7761A"/>
    <w:pPr>
      <w:ind w:firstLine="708"/>
      <w:jc w:val="both"/>
    </w:pPr>
    <w:rPr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B7761A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uiPriority w:val="99"/>
    <w:unhideWhenUsed/>
    <w:rsid w:val="00B776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agri.cz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pucr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.zavesicky@spucr.cz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977</Words>
  <Characters>5765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Závěšický Václav Ing.</dc:creator>
  <cp:lastModifiedBy>Závěšický Václav Ing.</cp:lastModifiedBy>
  <cp:revision>17</cp:revision>
  <dcterms:created xsi:type="dcterms:W3CDTF">2016-01-19T08:55:00Z</dcterms:created>
  <dcterms:modified xsi:type="dcterms:W3CDTF">2016-02-03T14:55:00Z</dcterms:modified>
</cp:coreProperties>
</file>